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603" w:rsidRPr="00C11BE1" w:rsidRDefault="00382603" w:rsidP="00D222C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11BE1">
        <w:rPr>
          <w:rFonts w:ascii="Times New Roman" w:hAnsi="Times New Roman"/>
          <w:b/>
          <w:sz w:val="28"/>
          <w:szCs w:val="28"/>
        </w:rPr>
        <w:t>АДМИНИСТРАЦИЯ</w:t>
      </w:r>
    </w:p>
    <w:p w:rsidR="00382603" w:rsidRPr="00C11BE1" w:rsidRDefault="0084068C" w:rsidP="00D222C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11BE1">
        <w:rPr>
          <w:rFonts w:ascii="Times New Roman" w:hAnsi="Times New Roman"/>
          <w:b/>
          <w:sz w:val="28"/>
          <w:szCs w:val="28"/>
        </w:rPr>
        <w:t>БЕЛОЯРС</w:t>
      </w:r>
      <w:r w:rsidR="008E52E5" w:rsidRPr="00C11BE1">
        <w:rPr>
          <w:rFonts w:ascii="Times New Roman" w:hAnsi="Times New Roman"/>
          <w:b/>
          <w:sz w:val="28"/>
          <w:szCs w:val="28"/>
        </w:rPr>
        <w:t>КОГО</w:t>
      </w:r>
      <w:r w:rsidR="00382603" w:rsidRPr="00C11BE1"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382603" w:rsidRPr="00C11BE1" w:rsidRDefault="008E52E5" w:rsidP="00D222C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C11BE1">
        <w:rPr>
          <w:rFonts w:ascii="Times New Roman" w:hAnsi="Times New Roman"/>
          <w:b/>
          <w:sz w:val="28"/>
          <w:szCs w:val="28"/>
        </w:rPr>
        <w:t>НОВОБУРАССКОГО</w:t>
      </w:r>
      <w:r w:rsidR="00382603" w:rsidRPr="00C11BE1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382603" w:rsidRPr="00C11BE1" w:rsidRDefault="00382603" w:rsidP="00D222C4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C11BE1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82603" w:rsidRPr="00C11BE1" w:rsidRDefault="00382603" w:rsidP="00D222C4">
      <w:pPr>
        <w:jc w:val="center"/>
        <w:rPr>
          <w:b/>
          <w:sz w:val="28"/>
          <w:szCs w:val="28"/>
        </w:rPr>
      </w:pPr>
    </w:p>
    <w:p w:rsidR="00382603" w:rsidRPr="00C11BE1" w:rsidRDefault="00382603" w:rsidP="00D222C4">
      <w:pPr>
        <w:jc w:val="center"/>
        <w:rPr>
          <w:b/>
          <w:sz w:val="28"/>
          <w:szCs w:val="28"/>
        </w:rPr>
      </w:pPr>
      <w:r w:rsidRPr="00C11BE1">
        <w:rPr>
          <w:b/>
          <w:sz w:val="28"/>
          <w:szCs w:val="28"/>
        </w:rPr>
        <w:t>ПОСТАНОВЛЕНИЕ</w:t>
      </w:r>
    </w:p>
    <w:p w:rsidR="00C11BE1" w:rsidRPr="00C11BE1" w:rsidRDefault="00C11BE1" w:rsidP="00D222C4">
      <w:pPr>
        <w:jc w:val="center"/>
        <w:rPr>
          <w:b/>
          <w:sz w:val="28"/>
          <w:szCs w:val="28"/>
        </w:rPr>
      </w:pPr>
    </w:p>
    <w:p w:rsidR="00382603" w:rsidRPr="00C11BE1" w:rsidRDefault="00C11BE1" w:rsidP="00621818">
      <w:pPr>
        <w:jc w:val="both"/>
        <w:rPr>
          <w:b/>
          <w:sz w:val="28"/>
          <w:szCs w:val="28"/>
        </w:rPr>
      </w:pPr>
      <w:r w:rsidRPr="00C11BE1">
        <w:rPr>
          <w:b/>
          <w:sz w:val="28"/>
          <w:szCs w:val="28"/>
        </w:rPr>
        <w:t>от 03 октября 2023 года</w:t>
      </w:r>
      <w:r w:rsidRPr="00C11BE1">
        <w:rPr>
          <w:b/>
          <w:sz w:val="28"/>
          <w:szCs w:val="28"/>
        </w:rPr>
        <w:tab/>
      </w:r>
      <w:r w:rsidRPr="00C11BE1">
        <w:rPr>
          <w:b/>
          <w:sz w:val="28"/>
          <w:szCs w:val="28"/>
        </w:rPr>
        <w:tab/>
      </w:r>
      <w:r w:rsidRPr="00C11BE1">
        <w:rPr>
          <w:b/>
          <w:sz w:val="28"/>
          <w:szCs w:val="28"/>
        </w:rPr>
        <w:tab/>
      </w:r>
      <w:r w:rsidRPr="00C11BE1">
        <w:rPr>
          <w:b/>
          <w:sz w:val="28"/>
          <w:szCs w:val="28"/>
        </w:rPr>
        <w:tab/>
      </w:r>
      <w:r w:rsidRPr="00C11BE1">
        <w:rPr>
          <w:b/>
          <w:sz w:val="28"/>
          <w:szCs w:val="28"/>
        </w:rPr>
        <w:tab/>
      </w:r>
      <w:r w:rsidRPr="00C11BE1">
        <w:rPr>
          <w:b/>
          <w:sz w:val="28"/>
          <w:szCs w:val="28"/>
        </w:rPr>
        <w:tab/>
      </w:r>
      <w:r w:rsidR="008E52E5" w:rsidRPr="00C11BE1">
        <w:rPr>
          <w:b/>
          <w:sz w:val="28"/>
          <w:szCs w:val="28"/>
        </w:rPr>
        <w:t xml:space="preserve">№ </w:t>
      </w:r>
      <w:r w:rsidRPr="00C11BE1">
        <w:rPr>
          <w:b/>
          <w:sz w:val="28"/>
          <w:szCs w:val="28"/>
        </w:rPr>
        <w:t>52</w:t>
      </w:r>
    </w:p>
    <w:p w:rsidR="00382603" w:rsidRPr="00C11BE1" w:rsidRDefault="00382603" w:rsidP="00621818">
      <w:pPr>
        <w:ind w:firstLine="709"/>
        <w:jc w:val="both"/>
        <w:rPr>
          <w:color w:val="000000"/>
          <w:kern w:val="2"/>
          <w:sz w:val="28"/>
          <w:szCs w:val="28"/>
          <w:lang w:eastAsia="en-US"/>
        </w:rPr>
      </w:pPr>
    </w:p>
    <w:p w:rsidR="00382603" w:rsidRPr="00C11BE1" w:rsidRDefault="00382603" w:rsidP="0084068C">
      <w:pPr>
        <w:jc w:val="center"/>
        <w:rPr>
          <w:b/>
          <w:color w:val="000000"/>
          <w:kern w:val="2"/>
          <w:sz w:val="28"/>
          <w:szCs w:val="28"/>
          <w:lang w:eastAsia="en-US"/>
        </w:rPr>
      </w:pPr>
      <w:r w:rsidRPr="00C11BE1">
        <w:rPr>
          <w:b/>
          <w:color w:val="000000"/>
          <w:kern w:val="2"/>
          <w:sz w:val="28"/>
          <w:szCs w:val="28"/>
          <w:lang w:eastAsia="en-US"/>
        </w:rPr>
        <w:t>Об утверждении Положения об особенностях отчуждения движимого и недвижимого имущества, находящегося в муниципальной собственности и арендуемого субъектами малого</w:t>
      </w:r>
      <w:r w:rsidR="008E52E5" w:rsidRPr="00C11BE1">
        <w:rPr>
          <w:b/>
          <w:color w:val="000000"/>
          <w:kern w:val="2"/>
          <w:sz w:val="28"/>
          <w:szCs w:val="28"/>
          <w:lang w:eastAsia="en-US"/>
        </w:rPr>
        <w:t xml:space="preserve"> и среднего предпринимательства</w:t>
      </w:r>
    </w:p>
    <w:p w:rsidR="00382603" w:rsidRPr="00C11BE1" w:rsidRDefault="00382603" w:rsidP="0084068C">
      <w:pPr>
        <w:jc w:val="both"/>
        <w:rPr>
          <w:sz w:val="28"/>
          <w:szCs w:val="28"/>
        </w:rPr>
      </w:pPr>
    </w:p>
    <w:p w:rsidR="00382603" w:rsidRPr="00C11BE1" w:rsidRDefault="00382603" w:rsidP="00621818">
      <w:pPr>
        <w:autoSpaceDE w:val="0"/>
        <w:autoSpaceDN w:val="0"/>
        <w:adjustRightInd w:val="0"/>
        <w:ind w:right="283" w:firstLine="709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В соответствии с Федеральными законами от 6 октября 2003 года № 131-ФЗ «Об общих принципах организации местного самоуправления в Российской Федерации», Федеральным законом от 22 июля 2008 года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84068C" w:rsidRPr="00C11BE1">
        <w:rPr>
          <w:sz w:val="28"/>
          <w:szCs w:val="28"/>
        </w:rPr>
        <w:t xml:space="preserve"> </w:t>
      </w:r>
      <w:r w:rsidR="008E52E5" w:rsidRPr="00C11BE1">
        <w:rPr>
          <w:sz w:val="28"/>
          <w:szCs w:val="28"/>
        </w:rPr>
        <w:t xml:space="preserve">(в ред.от 29.12.2022 № 605-ФЗ) </w:t>
      </w:r>
      <w:r w:rsidRPr="00C11BE1">
        <w:rPr>
          <w:sz w:val="28"/>
          <w:szCs w:val="28"/>
        </w:rPr>
        <w:t xml:space="preserve"> и распоряжения Правительства Российской Федерации от 18.03.2023 №632-р, </w:t>
      </w:r>
      <w:r w:rsidR="008E52E5" w:rsidRPr="00C11BE1">
        <w:rPr>
          <w:sz w:val="28"/>
          <w:szCs w:val="28"/>
        </w:rPr>
        <w:t xml:space="preserve">Уставом </w:t>
      </w:r>
      <w:r w:rsidR="0084068C" w:rsidRPr="00C11BE1">
        <w:rPr>
          <w:sz w:val="28"/>
          <w:szCs w:val="28"/>
        </w:rPr>
        <w:t>Белоярс</w:t>
      </w:r>
      <w:r w:rsidR="008E52E5" w:rsidRPr="00C11BE1">
        <w:rPr>
          <w:sz w:val="28"/>
          <w:szCs w:val="28"/>
        </w:rPr>
        <w:t>кого</w:t>
      </w:r>
      <w:r w:rsidRPr="00C11BE1">
        <w:rPr>
          <w:sz w:val="28"/>
          <w:szCs w:val="28"/>
        </w:rPr>
        <w:t xml:space="preserve"> муниципального образ</w:t>
      </w:r>
      <w:r w:rsidR="0084068C" w:rsidRPr="00C11BE1">
        <w:rPr>
          <w:sz w:val="28"/>
          <w:szCs w:val="28"/>
        </w:rPr>
        <w:t>ования,</w:t>
      </w:r>
    </w:p>
    <w:p w:rsidR="00382603" w:rsidRPr="00C11BE1" w:rsidRDefault="0084068C" w:rsidP="0084068C">
      <w:pPr>
        <w:autoSpaceDE w:val="0"/>
        <w:autoSpaceDN w:val="0"/>
        <w:adjustRightInd w:val="0"/>
        <w:ind w:right="283" w:firstLine="709"/>
        <w:jc w:val="both"/>
        <w:rPr>
          <w:b/>
          <w:sz w:val="28"/>
          <w:szCs w:val="28"/>
        </w:rPr>
      </w:pPr>
      <w:r w:rsidRPr="00C11BE1">
        <w:rPr>
          <w:b/>
          <w:bCs/>
          <w:sz w:val="28"/>
          <w:szCs w:val="28"/>
        </w:rPr>
        <w:t>ПОСТАНОВЛЯЮ</w:t>
      </w:r>
      <w:r w:rsidR="00382603" w:rsidRPr="00C11BE1">
        <w:rPr>
          <w:b/>
          <w:bCs/>
          <w:sz w:val="28"/>
          <w:szCs w:val="28"/>
        </w:rPr>
        <w:t>:</w:t>
      </w:r>
    </w:p>
    <w:p w:rsidR="00382603" w:rsidRPr="00C11BE1" w:rsidRDefault="00382603" w:rsidP="00621818">
      <w:pPr>
        <w:tabs>
          <w:tab w:val="left" w:pos="9180"/>
        </w:tabs>
        <w:ind w:firstLine="709"/>
        <w:jc w:val="both"/>
        <w:outlineLvl w:val="0"/>
        <w:rPr>
          <w:sz w:val="28"/>
          <w:szCs w:val="28"/>
        </w:rPr>
      </w:pPr>
      <w:r w:rsidRPr="00C11BE1">
        <w:rPr>
          <w:sz w:val="28"/>
          <w:szCs w:val="28"/>
        </w:rPr>
        <w:t>1. Утвердить Положение об особенностях отчуждения движимого и недвижимого имущества, находящегося в муниципальной собственности и арендуемого субъектами малого и среднего предпринимательства согласно приложению.</w:t>
      </w:r>
    </w:p>
    <w:p w:rsidR="0084068C" w:rsidRPr="00C11BE1" w:rsidRDefault="00382603" w:rsidP="0084068C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color w:val="000000"/>
          <w:sz w:val="28"/>
          <w:szCs w:val="28"/>
        </w:rPr>
      </w:pPr>
      <w:r w:rsidRPr="00C11BE1">
        <w:rPr>
          <w:sz w:val="28"/>
          <w:szCs w:val="28"/>
        </w:rPr>
        <w:t>2.</w:t>
      </w:r>
      <w:r w:rsidR="008E52E5" w:rsidRPr="00C11BE1">
        <w:rPr>
          <w:bCs/>
          <w:sz w:val="28"/>
          <w:szCs w:val="28"/>
        </w:rPr>
        <w:t xml:space="preserve"> </w:t>
      </w:r>
      <w:r w:rsidR="0084068C" w:rsidRPr="00C11BE1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84068C" w:rsidRPr="00C11BE1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="0084068C" w:rsidRPr="00C11BE1">
        <w:rPr>
          <w:bCs/>
          <w:kern w:val="2"/>
          <w:sz w:val="28"/>
          <w:szCs w:val="28"/>
        </w:rPr>
        <w:t>(</w:t>
      </w:r>
      <w:hyperlink r:id="rId6" w:history="1">
        <w:r w:rsidR="0084068C" w:rsidRPr="00C11BE1">
          <w:rPr>
            <w:rStyle w:val="a7"/>
            <w:kern w:val="2"/>
            <w:sz w:val="28"/>
            <w:szCs w:val="28"/>
            <w:lang w:val="en-US"/>
          </w:rPr>
          <w:t>http</w:t>
        </w:r>
        <w:r w:rsidR="0084068C" w:rsidRPr="00C11BE1">
          <w:rPr>
            <w:rStyle w:val="a7"/>
            <w:kern w:val="2"/>
            <w:sz w:val="28"/>
            <w:szCs w:val="28"/>
          </w:rPr>
          <w:t>://</w:t>
        </w:r>
        <w:r w:rsidR="0084068C" w:rsidRPr="00C11BE1">
          <w:rPr>
            <w:rStyle w:val="a7"/>
            <w:kern w:val="2"/>
            <w:sz w:val="28"/>
            <w:szCs w:val="28"/>
            <w:lang w:val="en-US"/>
          </w:rPr>
          <w:t>www</w:t>
        </w:r>
        <w:r w:rsidR="0084068C" w:rsidRPr="00C11BE1">
          <w:rPr>
            <w:rStyle w:val="a7"/>
            <w:kern w:val="2"/>
            <w:sz w:val="28"/>
            <w:szCs w:val="28"/>
          </w:rPr>
          <w:t>.</w:t>
        </w:r>
        <w:r w:rsidR="0084068C" w:rsidRPr="00C11BE1">
          <w:rPr>
            <w:rStyle w:val="a7"/>
            <w:kern w:val="2"/>
            <w:sz w:val="28"/>
            <w:szCs w:val="28"/>
            <w:lang w:val="en-US"/>
          </w:rPr>
          <w:t>admnburasy</w:t>
        </w:r>
        <w:r w:rsidR="0084068C" w:rsidRPr="00C11BE1">
          <w:rPr>
            <w:rStyle w:val="a7"/>
            <w:kern w:val="2"/>
            <w:sz w:val="28"/>
            <w:szCs w:val="28"/>
          </w:rPr>
          <w:t>.</w:t>
        </w:r>
        <w:r w:rsidR="0084068C" w:rsidRPr="00C11BE1">
          <w:rPr>
            <w:rStyle w:val="a7"/>
            <w:kern w:val="2"/>
            <w:sz w:val="28"/>
            <w:szCs w:val="28"/>
            <w:lang w:val="en-US"/>
          </w:rPr>
          <w:t>ru</w:t>
        </w:r>
        <w:r w:rsidR="0084068C" w:rsidRPr="00C11BE1">
          <w:rPr>
            <w:rStyle w:val="a7"/>
            <w:kern w:val="2"/>
            <w:sz w:val="28"/>
            <w:szCs w:val="28"/>
          </w:rPr>
          <w:t>/</w:t>
        </w:r>
      </w:hyperlink>
      <w:r w:rsidR="0084068C" w:rsidRPr="00C11BE1">
        <w:rPr>
          <w:sz w:val="28"/>
          <w:szCs w:val="28"/>
        </w:rPr>
        <w:t>)</w:t>
      </w:r>
      <w:r w:rsidR="0084068C" w:rsidRPr="00C11BE1">
        <w:rPr>
          <w:color w:val="000000"/>
          <w:sz w:val="28"/>
          <w:szCs w:val="28"/>
        </w:rPr>
        <w:t>.</w:t>
      </w:r>
    </w:p>
    <w:p w:rsidR="00382603" w:rsidRPr="00C11BE1" w:rsidRDefault="00382603" w:rsidP="0084068C">
      <w:pPr>
        <w:ind w:firstLine="708"/>
        <w:contextualSpacing/>
        <w:jc w:val="both"/>
        <w:rPr>
          <w:sz w:val="28"/>
          <w:szCs w:val="28"/>
        </w:rPr>
      </w:pPr>
      <w:r w:rsidRPr="00C11BE1">
        <w:rPr>
          <w:sz w:val="28"/>
          <w:szCs w:val="28"/>
        </w:rPr>
        <w:t>3. Контроль за исполнением настоящего постановления возлагаю на себя.</w:t>
      </w:r>
    </w:p>
    <w:p w:rsidR="002D7A96" w:rsidRPr="00C11BE1" w:rsidRDefault="002D7A96" w:rsidP="0084068C">
      <w:pPr>
        <w:rPr>
          <w:sz w:val="28"/>
          <w:szCs w:val="28"/>
        </w:rPr>
      </w:pPr>
    </w:p>
    <w:p w:rsidR="00D222C4" w:rsidRPr="00C11BE1" w:rsidRDefault="008E52E5" w:rsidP="002D7A96">
      <w:pPr>
        <w:ind w:firstLine="360"/>
        <w:rPr>
          <w:b/>
          <w:sz w:val="28"/>
          <w:szCs w:val="28"/>
        </w:rPr>
      </w:pPr>
      <w:r w:rsidRPr="00C11BE1">
        <w:rPr>
          <w:b/>
          <w:sz w:val="28"/>
          <w:szCs w:val="28"/>
        </w:rPr>
        <w:t xml:space="preserve">Глава </w:t>
      </w:r>
      <w:r w:rsidR="0084068C" w:rsidRPr="00C11BE1">
        <w:rPr>
          <w:b/>
          <w:sz w:val="28"/>
          <w:szCs w:val="28"/>
        </w:rPr>
        <w:t>Белоярс</w:t>
      </w:r>
      <w:r w:rsidRPr="00C11BE1">
        <w:rPr>
          <w:b/>
          <w:sz w:val="28"/>
          <w:szCs w:val="28"/>
        </w:rPr>
        <w:t>кого</w:t>
      </w:r>
    </w:p>
    <w:p w:rsidR="0084068C" w:rsidRPr="00C11BE1" w:rsidRDefault="00D222C4" w:rsidP="00D222C4">
      <w:pPr>
        <w:ind w:left="360"/>
        <w:rPr>
          <w:b/>
          <w:sz w:val="28"/>
          <w:szCs w:val="28"/>
        </w:rPr>
        <w:sectPr w:rsidR="0084068C" w:rsidRPr="00C11BE1" w:rsidSect="00A6743A">
          <w:footerReference w:type="default" r:id="rId7"/>
          <w:pgSz w:w="11906" w:h="16838"/>
          <w:pgMar w:top="709" w:right="851" w:bottom="1134" w:left="1304" w:header="708" w:footer="708" w:gutter="0"/>
          <w:cols w:space="708"/>
          <w:docGrid w:linePitch="360"/>
        </w:sectPr>
      </w:pPr>
      <w:r w:rsidRPr="00C11BE1">
        <w:rPr>
          <w:b/>
          <w:sz w:val="28"/>
          <w:szCs w:val="28"/>
        </w:rPr>
        <w:t>муниципального образования</w:t>
      </w:r>
      <w:r w:rsidRPr="00C11BE1">
        <w:rPr>
          <w:b/>
          <w:sz w:val="28"/>
          <w:szCs w:val="28"/>
        </w:rPr>
        <w:tab/>
      </w:r>
      <w:r w:rsidRPr="00C11BE1">
        <w:rPr>
          <w:b/>
          <w:sz w:val="28"/>
          <w:szCs w:val="28"/>
        </w:rPr>
        <w:tab/>
      </w:r>
      <w:r w:rsidR="008E52E5" w:rsidRPr="00C11BE1">
        <w:rPr>
          <w:b/>
          <w:sz w:val="28"/>
          <w:szCs w:val="28"/>
        </w:rPr>
        <w:tab/>
      </w:r>
      <w:r w:rsidR="008E52E5" w:rsidRPr="00C11BE1">
        <w:rPr>
          <w:b/>
          <w:sz w:val="28"/>
          <w:szCs w:val="28"/>
        </w:rPr>
        <w:tab/>
      </w:r>
      <w:r w:rsidR="008E52E5" w:rsidRPr="00C11BE1">
        <w:rPr>
          <w:b/>
          <w:sz w:val="28"/>
          <w:szCs w:val="28"/>
        </w:rPr>
        <w:tab/>
      </w:r>
      <w:r w:rsidR="0084068C" w:rsidRPr="00C11BE1">
        <w:rPr>
          <w:b/>
          <w:sz w:val="28"/>
          <w:szCs w:val="28"/>
        </w:rPr>
        <w:t>А.Г.Шорников</w:t>
      </w:r>
    </w:p>
    <w:p w:rsidR="00382603" w:rsidRPr="00C11BE1" w:rsidRDefault="00382603" w:rsidP="00775C46">
      <w:pPr>
        <w:pStyle w:val="western"/>
        <w:spacing w:before="0" w:after="0"/>
        <w:jc w:val="right"/>
        <w:rPr>
          <w:color w:val="000000"/>
          <w:sz w:val="28"/>
          <w:szCs w:val="28"/>
        </w:rPr>
      </w:pPr>
      <w:r w:rsidRPr="00C11BE1">
        <w:rPr>
          <w:color w:val="000000"/>
          <w:sz w:val="28"/>
          <w:szCs w:val="28"/>
        </w:rPr>
        <w:lastRenderedPageBreak/>
        <w:t>Приложение</w:t>
      </w:r>
    </w:p>
    <w:p w:rsidR="00382603" w:rsidRPr="00C11BE1" w:rsidRDefault="00382603" w:rsidP="00775C46">
      <w:pPr>
        <w:pStyle w:val="western"/>
        <w:spacing w:before="0" w:after="0"/>
        <w:jc w:val="right"/>
        <w:rPr>
          <w:spacing w:val="-2"/>
          <w:sz w:val="28"/>
          <w:szCs w:val="28"/>
        </w:rPr>
      </w:pPr>
      <w:r w:rsidRPr="00C11BE1">
        <w:rPr>
          <w:color w:val="000000"/>
          <w:sz w:val="28"/>
          <w:szCs w:val="28"/>
        </w:rPr>
        <w:t>к постановлению</w:t>
      </w:r>
      <w:r w:rsidR="008E52E5" w:rsidRPr="00C11BE1">
        <w:rPr>
          <w:color w:val="000000"/>
          <w:sz w:val="28"/>
          <w:szCs w:val="28"/>
        </w:rPr>
        <w:t xml:space="preserve"> </w:t>
      </w:r>
      <w:r w:rsidR="0084068C" w:rsidRPr="00C11BE1">
        <w:rPr>
          <w:color w:val="000000"/>
          <w:sz w:val="28"/>
          <w:szCs w:val="28"/>
        </w:rPr>
        <w:t>администрации Белоярс</w:t>
      </w:r>
      <w:r w:rsidR="008E52E5" w:rsidRPr="00C11BE1">
        <w:rPr>
          <w:color w:val="000000"/>
          <w:sz w:val="28"/>
          <w:szCs w:val="28"/>
        </w:rPr>
        <w:t>кого</w:t>
      </w:r>
      <w:r w:rsidRPr="00C11BE1">
        <w:rPr>
          <w:spacing w:val="-2"/>
          <w:sz w:val="28"/>
          <w:szCs w:val="28"/>
        </w:rPr>
        <w:t xml:space="preserve"> </w:t>
      </w:r>
    </w:p>
    <w:p w:rsidR="00382603" w:rsidRPr="00C11BE1" w:rsidRDefault="00382603" w:rsidP="00775C46">
      <w:pPr>
        <w:pStyle w:val="western"/>
        <w:spacing w:before="0" w:after="0"/>
        <w:jc w:val="right"/>
        <w:rPr>
          <w:spacing w:val="-2"/>
          <w:sz w:val="28"/>
          <w:szCs w:val="28"/>
        </w:rPr>
      </w:pPr>
      <w:r w:rsidRPr="00C11BE1">
        <w:rPr>
          <w:spacing w:val="-2"/>
          <w:sz w:val="28"/>
          <w:szCs w:val="28"/>
        </w:rPr>
        <w:t xml:space="preserve">муниципального  образования </w:t>
      </w:r>
    </w:p>
    <w:p w:rsidR="00382603" w:rsidRPr="00C11BE1" w:rsidRDefault="00382603" w:rsidP="00775C46">
      <w:pPr>
        <w:pStyle w:val="western"/>
        <w:spacing w:before="0" w:after="0"/>
        <w:jc w:val="right"/>
        <w:rPr>
          <w:color w:val="000000"/>
          <w:sz w:val="28"/>
          <w:szCs w:val="28"/>
        </w:rPr>
      </w:pPr>
      <w:r w:rsidRPr="00C11BE1">
        <w:rPr>
          <w:color w:val="000000"/>
          <w:sz w:val="28"/>
          <w:szCs w:val="28"/>
        </w:rPr>
        <w:t xml:space="preserve">от </w:t>
      </w:r>
      <w:r w:rsidR="00C11BE1">
        <w:rPr>
          <w:color w:val="000000"/>
          <w:sz w:val="28"/>
          <w:szCs w:val="28"/>
        </w:rPr>
        <w:t xml:space="preserve">03 октября </w:t>
      </w:r>
      <w:r w:rsidRPr="00C11BE1">
        <w:rPr>
          <w:color w:val="000000"/>
          <w:sz w:val="28"/>
          <w:szCs w:val="28"/>
        </w:rPr>
        <w:t>2023 №</w:t>
      </w:r>
      <w:r w:rsidR="00C11BE1">
        <w:rPr>
          <w:color w:val="000000"/>
          <w:sz w:val="28"/>
          <w:szCs w:val="28"/>
        </w:rPr>
        <w:t xml:space="preserve"> 52</w:t>
      </w:r>
    </w:p>
    <w:p w:rsidR="00382603" w:rsidRPr="00C11BE1" w:rsidRDefault="00382603" w:rsidP="00621818">
      <w:pPr>
        <w:pStyle w:val="western"/>
        <w:spacing w:before="0" w:after="0"/>
        <w:jc w:val="both"/>
        <w:rPr>
          <w:color w:val="000000"/>
          <w:sz w:val="28"/>
          <w:szCs w:val="28"/>
        </w:rPr>
      </w:pPr>
    </w:p>
    <w:p w:rsidR="00382603" w:rsidRPr="00C11BE1" w:rsidRDefault="00382603" w:rsidP="00775C46">
      <w:pPr>
        <w:tabs>
          <w:tab w:val="left" w:pos="2340"/>
          <w:tab w:val="left" w:pos="3780"/>
        </w:tabs>
        <w:jc w:val="center"/>
        <w:rPr>
          <w:bCs/>
          <w:color w:val="000000"/>
          <w:sz w:val="28"/>
          <w:szCs w:val="28"/>
        </w:rPr>
      </w:pPr>
      <w:r w:rsidRPr="00C11BE1">
        <w:rPr>
          <w:bCs/>
          <w:color w:val="000000"/>
          <w:sz w:val="28"/>
          <w:szCs w:val="28"/>
        </w:rPr>
        <w:t>Положение</w:t>
      </w:r>
    </w:p>
    <w:p w:rsidR="00382603" w:rsidRPr="00C11BE1" w:rsidRDefault="00382603" w:rsidP="00775C46">
      <w:pPr>
        <w:tabs>
          <w:tab w:val="left" w:pos="2340"/>
          <w:tab w:val="left" w:pos="3780"/>
        </w:tabs>
        <w:jc w:val="center"/>
        <w:rPr>
          <w:bCs/>
          <w:color w:val="000000"/>
          <w:sz w:val="28"/>
          <w:szCs w:val="28"/>
        </w:rPr>
      </w:pPr>
      <w:r w:rsidRPr="00C11BE1">
        <w:rPr>
          <w:bCs/>
          <w:color w:val="000000"/>
          <w:sz w:val="28"/>
          <w:szCs w:val="28"/>
        </w:rPr>
        <w:t>об особенностях отчуждения движимого и недвижимого имущества, находящегося в муниципальной собственности и арендуемого субъектами малого и среднего предпринимательства</w:t>
      </w:r>
    </w:p>
    <w:p w:rsidR="00382603" w:rsidRPr="00C11BE1" w:rsidRDefault="00382603" w:rsidP="00621818">
      <w:pPr>
        <w:tabs>
          <w:tab w:val="left" w:pos="2340"/>
          <w:tab w:val="left" w:pos="3780"/>
        </w:tabs>
        <w:jc w:val="both"/>
        <w:rPr>
          <w:sz w:val="28"/>
          <w:szCs w:val="28"/>
        </w:rPr>
      </w:pP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1. Отношения, регулируемые настоящим Положением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1.1. Настоящее Положение регулирует отношения, возникающие в связи с отчуждением из муниципальной собственности движимого и недвижимого имущества, арендуемого субъектами малого и среднего предпринимательства (далее также - арендуемое имущество), в том числе особенности участия субъектов малого и среднего предпринимательства в приватизации такого имущества.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12"/>
      <w:r w:rsidRPr="00C11BE1">
        <w:rPr>
          <w:sz w:val="28"/>
          <w:szCs w:val="28"/>
        </w:rPr>
        <w:t>1.2. Действие настоящего Положения не распространяется на: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121"/>
      <w:bookmarkEnd w:id="0"/>
      <w:r w:rsidRPr="00C11BE1">
        <w:rPr>
          <w:sz w:val="28"/>
          <w:szCs w:val="28"/>
        </w:rPr>
        <w:t xml:space="preserve">1) отношения, возникающие при отчуждении арендуемого имущества, переданного организациям, образующим инфраструктуру поддержки субъектов малого и среднего предпринимательства в соответствии со </w:t>
      </w:r>
      <w:hyperlink r:id="rId8" w:history="1">
        <w:r w:rsidRPr="00C11BE1">
          <w:rPr>
            <w:sz w:val="28"/>
            <w:szCs w:val="28"/>
          </w:rPr>
          <w:t>статьей 15</w:t>
        </w:r>
      </w:hyperlink>
      <w:r w:rsidRPr="00C11BE1">
        <w:rPr>
          <w:sz w:val="28"/>
          <w:szCs w:val="28"/>
        </w:rPr>
        <w:t xml:space="preserve"> Федерального закона от 24 июля 2007 года № 209-ФЗ «О развитии малого и среднего предпринимательства в Российской Федерации» (далее - Федеральный закон «О развитии малого и среднего предпринимательства в Российской Федерации»);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122"/>
      <w:bookmarkEnd w:id="1"/>
      <w:r w:rsidRPr="00C11BE1">
        <w:rPr>
          <w:sz w:val="28"/>
          <w:szCs w:val="28"/>
        </w:rPr>
        <w:t>2) отношения, возникающие при приватизации имущественных комплексов государственных или муниципальных унитарных предприятий;</w:t>
      </w:r>
    </w:p>
    <w:bookmarkEnd w:id="2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3) движимое и недвижимое имущество, принадлежащее государственным или муниципальным учреждениям на праве оперативного управления;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4) движимое и недвижимое имущество, которое ограничено в обороте;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5) муниципальное движимое и недвижимое имущество, если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 (далее - заявление) опубликовано объявление о продаже такого имущества на торгах или заключен договор, предусматривающий отчуждение такого имущества унитарным предприятием;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6) муниципальное движимое имущество, не включенное в утвержденный в соответствии с </w:t>
      </w:r>
      <w:hyperlink r:id="rId9" w:history="1">
        <w:r w:rsidRPr="00C11BE1">
          <w:rPr>
            <w:sz w:val="28"/>
            <w:szCs w:val="28"/>
          </w:rPr>
          <w:t>частью 4 статьи 18</w:t>
        </w:r>
      </w:hyperlink>
      <w:r w:rsidRPr="00C11BE1">
        <w:rPr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предпринимательства.</w:t>
      </w:r>
    </w:p>
    <w:p w:rsidR="002D7A96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3" w:name="sub_13"/>
      <w:r w:rsidRPr="00C11BE1">
        <w:rPr>
          <w:sz w:val="28"/>
          <w:szCs w:val="28"/>
        </w:rPr>
        <w:t xml:space="preserve">1.3. Отношения, связанные с участием субъектов малого и 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среднего предпринимательства в приватизации арендуемого имущества и не урегулированные настоящим Федеральным законом, регулируются </w:t>
      </w:r>
      <w:hyperlink r:id="rId10" w:history="1">
        <w:r w:rsidRPr="00C11BE1">
          <w:rPr>
            <w:sz w:val="28"/>
            <w:szCs w:val="28"/>
          </w:rPr>
          <w:t>Федеральным законом</w:t>
        </w:r>
      </w:hyperlink>
      <w:r w:rsidRPr="00C11BE1">
        <w:rPr>
          <w:sz w:val="28"/>
          <w:szCs w:val="28"/>
        </w:rPr>
        <w:t xml:space="preserve"> от 21 дек</w:t>
      </w:r>
      <w:r w:rsidR="002D7A96" w:rsidRPr="00C11BE1">
        <w:rPr>
          <w:sz w:val="28"/>
          <w:szCs w:val="28"/>
        </w:rPr>
        <w:t>абря 2001года N</w:t>
      </w:r>
      <w:r w:rsidRPr="00C11BE1">
        <w:rPr>
          <w:sz w:val="28"/>
          <w:szCs w:val="28"/>
        </w:rPr>
        <w:t xml:space="preserve">178-ФЗ «О приватизации государственного и муниципального имущества» (далее - Федеральный закон «О приватизации </w:t>
      </w:r>
      <w:r w:rsidRPr="00C11BE1">
        <w:rPr>
          <w:sz w:val="28"/>
          <w:szCs w:val="28"/>
        </w:rPr>
        <w:lastRenderedPageBreak/>
        <w:t>государственного и муниципального имущества»).</w:t>
      </w:r>
    </w:p>
    <w:bookmarkEnd w:id="3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left="1612" w:hanging="892"/>
        <w:jc w:val="both"/>
        <w:rPr>
          <w:sz w:val="28"/>
          <w:szCs w:val="28"/>
        </w:rPr>
      </w:pPr>
      <w:bookmarkStart w:id="4" w:name="sub_2"/>
      <w:r w:rsidRPr="00C11BE1">
        <w:rPr>
          <w:bCs/>
          <w:color w:val="26282F"/>
          <w:sz w:val="28"/>
          <w:szCs w:val="28"/>
        </w:rPr>
        <w:t xml:space="preserve">2. </w:t>
      </w:r>
      <w:r w:rsidRPr="00C11BE1">
        <w:rPr>
          <w:sz w:val="28"/>
          <w:szCs w:val="28"/>
        </w:rPr>
        <w:t>Особенности отчуждения арендуемого имущества</w:t>
      </w:r>
    </w:p>
    <w:bookmarkEnd w:id="4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2.1. Государственное или муниципальное унитарное предприятие вправе осуществить возмездное отчуждение движимого и недвижимого имущества, принадлежащего ему на праве хозяйственного ведения или оперативного управления и арендуемого лицом, отвечающим установленным </w:t>
      </w:r>
      <w:hyperlink w:anchor="sub_3" w:history="1">
        <w:r w:rsidRPr="00C11BE1">
          <w:rPr>
            <w:sz w:val="28"/>
            <w:szCs w:val="28"/>
          </w:rPr>
          <w:t>разделом 3</w:t>
        </w:r>
      </w:hyperlink>
      <w:r w:rsidRPr="00C11BE1">
        <w:rPr>
          <w:sz w:val="28"/>
          <w:szCs w:val="28"/>
        </w:rPr>
        <w:t xml:space="preserve"> настоящего Положения требованиям, в порядке, обеспечивающем реализацию преимущественного права арендатора на приобретение указанного имущества.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2.2. Решение собственника арендуемого недвижимого имущества, которое принадлежит государственному или муниципальному унитарному предприятию на праве хозяйственного ведения или оперативного управления, о согласии на совершение унитарным предприятием сделки, направленной на возмездное отчуждение такого имущества, принимается не ранее чем через тридцать дней после дня направления указанным собственником уведомления арендатору или арендаторам такого имущества.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2.3. </w:t>
      </w:r>
      <w:hyperlink r:id="rId11" w:history="1">
        <w:r w:rsidRPr="00C11BE1">
          <w:rPr>
            <w:sz w:val="28"/>
            <w:szCs w:val="28"/>
          </w:rPr>
          <w:t>Состав и виды</w:t>
        </w:r>
      </w:hyperlink>
      <w:r w:rsidRPr="00C11BE1">
        <w:rPr>
          <w:sz w:val="28"/>
          <w:szCs w:val="28"/>
        </w:rPr>
        <w:t xml:space="preserve"> движимого имущества, не подлежащего отчуждению в соответствии с настоящим Федеральным законом, устанавливаются Правительством Российской Федерации.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2.4. Сведения об отнесении движимого имущества к имуществу, указанному в </w:t>
      </w:r>
      <w:hyperlink w:anchor="sub_24" w:history="1">
        <w:r w:rsidRPr="00C11BE1">
          <w:rPr>
            <w:sz w:val="28"/>
            <w:szCs w:val="28"/>
          </w:rPr>
          <w:t>части 2.3</w:t>
        </w:r>
      </w:hyperlink>
      <w:r w:rsidRPr="00C11BE1">
        <w:rPr>
          <w:sz w:val="28"/>
          <w:szCs w:val="28"/>
        </w:rPr>
        <w:t xml:space="preserve"> настоящего раздела, подлежат включению органами местного самоуправления в состав сведений, которые вносятся в утверждаемые в соответствии с </w:t>
      </w:r>
      <w:hyperlink r:id="rId12" w:history="1">
        <w:r w:rsidRPr="00C11BE1">
          <w:rPr>
            <w:sz w:val="28"/>
            <w:szCs w:val="28"/>
          </w:rPr>
          <w:t>частью 4 статьи 18</w:t>
        </w:r>
      </w:hyperlink>
      <w:r w:rsidRPr="00C11BE1">
        <w:rPr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 перечни муниципального имущества, предназначенного для передачи во владение и (или) в пользование субъектам малого и среднего предпринимательства.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left="1612" w:hanging="892"/>
        <w:jc w:val="both"/>
        <w:rPr>
          <w:b/>
          <w:bCs/>
          <w:color w:val="26282F"/>
          <w:sz w:val="28"/>
          <w:szCs w:val="28"/>
        </w:rPr>
      </w:pP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left="1612" w:hanging="892"/>
        <w:jc w:val="both"/>
        <w:rPr>
          <w:sz w:val="28"/>
          <w:szCs w:val="28"/>
        </w:rPr>
      </w:pPr>
      <w:r w:rsidRPr="00C11BE1">
        <w:rPr>
          <w:bCs/>
          <w:color w:val="26282F"/>
          <w:sz w:val="28"/>
          <w:szCs w:val="28"/>
        </w:rPr>
        <w:t>3.</w:t>
      </w:r>
      <w:r w:rsidRPr="00C11BE1">
        <w:rPr>
          <w:sz w:val="28"/>
          <w:szCs w:val="28"/>
        </w:rPr>
        <w:t xml:space="preserve"> Преимущественное право на приобретение арендуемого имущества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301"/>
      <w:r w:rsidRPr="00C11BE1">
        <w:rPr>
          <w:sz w:val="28"/>
          <w:szCs w:val="28"/>
        </w:rPr>
        <w:t xml:space="preserve">3.1. Субъекты малого и среднего предпринимательства, за исключением субъектов малого и среднего предпринимательства, указанных в </w:t>
      </w:r>
      <w:hyperlink r:id="rId13" w:history="1">
        <w:r w:rsidRPr="00C11BE1">
          <w:rPr>
            <w:sz w:val="28"/>
            <w:szCs w:val="28"/>
          </w:rPr>
          <w:t>части 3 статьи 14</w:t>
        </w:r>
      </w:hyperlink>
      <w:r w:rsidRPr="00C11BE1">
        <w:rPr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цене, равной его рыночной стоимости и определенной независимым оценщиком в порядке, установленном </w:t>
      </w:r>
      <w:hyperlink r:id="rId14" w:history="1">
        <w:r w:rsidRPr="00C11BE1">
          <w:rPr>
            <w:sz w:val="28"/>
            <w:szCs w:val="28"/>
          </w:rPr>
          <w:t>Федеральным законом</w:t>
        </w:r>
      </w:hyperlink>
      <w:r w:rsidRPr="00C11BE1">
        <w:rPr>
          <w:sz w:val="28"/>
          <w:szCs w:val="28"/>
        </w:rPr>
        <w:t xml:space="preserve"> от 29 июля 1998 года « 135-ФЗ «Об оценочной деятельности в Российской Федерации» (далее - Федеральный закон «Об оценочной деятельности в Российской Федерации»). При этом такое преимущественное право может быть реализовано при условии, что:</w:t>
      </w:r>
    </w:p>
    <w:bookmarkEnd w:id="5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1) арендуемое недвижимое имущество не включено в утвержденный в соответствии с </w:t>
      </w:r>
      <w:hyperlink r:id="rId15" w:history="1">
        <w:r w:rsidRPr="00C11BE1">
          <w:rPr>
            <w:sz w:val="28"/>
            <w:szCs w:val="28"/>
          </w:rPr>
          <w:t>частью 4 статьи 18</w:t>
        </w:r>
      </w:hyperlink>
      <w:r w:rsidRPr="00C11BE1">
        <w:rPr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 перечень муниципального </w:t>
      </w:r>
      <w:r w:rsidRPr="00C11BE1">
        <w:rPr>
          <w:sz w:val="28"/>
          <w:szCs w:val="28"/>
        </w:rPr>
        <w:lastRenderedPageBreak/>
        <w:t xml:space="preserve">имущества, предназначенного для передачи во владение и (или) в пользование субъектам малого и среднего предпринимательства, и на день подачи заявления оно находится в их временном владении и пользовании или временном пользовании непрерывно в течение двух лет и более в соответствии с договором или договорами аренды такого имущества, за исключением случая, предусмотренного </w:t>
      </w:r>
      <w:hyperlink w:anchor="sub_921" w:history="1">
        <w:r w:rsidRPr="00C11BE1">
          <w:rPr>
            <w:sz w:val="28"/>
            <w:szCs w:val="28"/>
          </w:rPr>
          <w:t>пунктом 7.2.1 раздела 7</w:t>
        </w:r>
      </w:hyperlink>
      <w:r w:rsidRPr="00C11BE1">
        <w:rPr>
          <w:sz w:val="28"/>
          <w:szCs w:val="28"/>
        </w:rPr>
        <w:t xml:space="preserve"> настоящего Положения;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2) арендуемое движимое имущество включено в утвержденный в соответствии с </w:t>
      </w:r>
      <w:hyperlink r:id="rId16" w:history="1">
        <w:r w:rsidRPr="00C11BE1">
          <w:rPr>
            <w:sz w:val="28"/>
            <w:szCs w:val="28"/>
          </w:rPr>
          <w:t>частью 4 статьи 18</w:t>
        </w:r>
      </w:hyperlink>
      <w:r w:rsidRPr="00C11BE1">
        <w:rPr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в указанном перечне в отношении такого имущества отсутствуют сведения об отнесении такого имущества к имуществу, указанному в </w:t>
      </w:r>
      <w:hyperlink w:anchor="sub_24" w:history="1">
        <w:r w:rsidRPr="00C11BE1">
          <w:rPr>
            <w:sz w:val="28"/>
            <w:szCs w:val="28"/>
          </w:rPr>
          <w:t>пункте 2.4 раздела 2</w:t>
        </w:r>
      </w:hyperlink>
      <w:r w:rsidRPr="00C11BE1">
        <w:rPr>
          <w:sz w:val="28"/>
          <w:szCs w:val="28"/>
        </w:rPr>
        <w:t xml:space="preserve"> настоящего Положения, и на день подачи заявления такое имущество находится в их временном владении и пользовании или временном пользовании непрерывно в течение одного года и более в соответствии с договором или договорами аренды такого имущества, за исключением случая, предусмотренного </w:t>
      </w:r>
      <w:hyperlink w:anchor="sub_921" w:history="1">
        <w:r w:rsidRPr="00C11BE1">
          <w:rPr>
            <w:sz w:val="28"/>
            <w:szCs w:val="28"/>
          </w:rPr>
          <w:t>пунктом 7.2.1 раздела 7</w:t>
        </w:r>
      </w:hyperlink>
      <w:r w:rsidRPr="00C11BE1">
        <w:rPr>
          <w:sz w:val="28"/>
          <w:szCs w:val="28"/>
        </w:rPr>
        <w:t xml:space="preserve"> настоящего Положения;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3) отсутствует задолженность по арендной плате за движимое и недвижимое имущество, неустойкам (штрафам, пеням) на день заключения договора купли-продажи арендуемого имущества в соответствии с </w:t>
      </w:r>
      <w:hyperlink w:anchor="sub_44" w:history="1">
        <w:r w:rsidRPr="00C11BE1">
          <w:rPr>
            <w:sz w:val="28"/>
            <w:szCs w:val="28"/>
          </w:rPr>
          <w:t>пунктом 4.4 раздела 4</w:t>
        </w:r>
      </w:hyperlink>
      <w:r w:rsidRPr="00C11BE1">
        <w:rPr>
          <w:sz w:val="28"/>
          <w:szCs w:val="28"/>
        </w:rPr>
        <w:t xml:space="preserve"> настоящего Положения, а в случае, предусмотренном </w:t>
      </w:r>
      <w:hyperlink w:anchor="sub_92" w:history="1">
        <w:r w:rsidRPr="00C11BE1">
          <w:rPr>
            <w:sz w:val="28"/>
            <w:szCs w:val="28"/>
          </w:rPr>
          <w:t>пунктом 7.2</w:t>
        </w:r>
      </w:hyperlink>
      <w:r w:rsidRPr="00C11BE1">
        <w:rPr>
          <w:sz w:val="28"/>
          <w:szCs w:val="28"/>
        </w:rPr>
        <w:t xml:space="preserve"> или </w:t>
      </w:r>
      <w:hyperlink w:anchor="sub_921" w:history="1">
        <w:r w:rsidRPr="00C11BE1">
          <w:rPr>
            <w:sz w:val="28"/>
            <w:szCs w:val="28"/>
          </w:rPr>
          <w:t>пунктом 7.2.1 раздела 7</w:t>
        </w:r>
      </w:hyperlink>
      <w:r w:rsidRPr="00C11BE1">
        <w:rPr>
          <w:sz w:val="28"/>
          <w:szCs w:val="28"/>
        </w:rPr>
        <w:t xml:space="preserve"> настоящего Положения, - на день подачи субъектом малого или среднего предпринимательства заявления;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4) 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left="1612" w:hanging="892"/>
        <w:jc w:val="both"/>
        <w:rPr>
          <w:sz w:val="28"/>
          <w:szCs w:val="28"/>
        </w:rPr>
      </w:pPr>
      <w:bookmarkStart w:id="6" w:name="sub_4"/>
      <w:r w:rsidRPr="00C11BE1">
        <w:rPr>
          <w:bCs/>
          <w:color w:val="26282F"/>
          <w:sz w:val="28"/>
          <w:szCs w:val="28"/>
        </w:rPr>
        <w:t>4.</w:t>
      </w:r>
      <w:r w:rsidRPr="00C11BE1">
        <w:rPr>
          <w:sz w:val="28"/>
          <w:szCs w:val="28"/>
        </w:rPr>
        <w:t xml:space="preserve"> Порядок реализации преимущественного права арендаторов на приобретение арендуемого имущества</w:t>
      </w:r>
    </w:p>
    <w:bookmarkEnd w:id="6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4.</w:t>
      </w:r>
      <w:hyperlink r:id="rId17" w:history="1">
        <w:r w:rsidRPr="00C11BE1">
          <w:rPr>
            <w:sz w:val="28"/>
            <w:szCs w:val="28"/>
          </w:rPr>
          <w:t>1</w:t>
        </w:r>
      </w:hyperlink>
      <w:r w:rsidRPr="00C11BE1">
        <w:rPr>
          <w:sz w:val="28"/>
          <w:szCs w:val="28"/>
        </w:rPr>
        <w:t>. Администрация</w:t>
      </w:r>
      <w:r w:rsidRPr="00C11BE1">
        <w:rPr>
          <w:spacing w:val="-2"/>
          <w:sz w:val="28"/>
          <w:szCs w:val="28"/>
        </w:rPr>
        <w:t xml:space="preserve"> </w:t>
      </w:r>
      <w:r w:rsidR="0084068C" w:rsidRPr="00C11BE1">
        <w:rPr>
          <w:spacing w:val="-2"/>
          <w:sz w:val="28"/>
          <w:szCs w:val="28"/>
        </w:rPr>
        <w:t>Белоярс</w:t>
      </w:r>
      <w:r w:rsidR="008E52E5" w:rsidRPr="00C11BE1">
        <w:rPr>
          <w:spacing w:val="-2"/>
          <w:sz w:val="28"/>
          <w:szCs w:val="28"/>
        </w:rPr>
        <w:t>кого</w:t>
      </w:r>
      <w:r w:rsidR="0084068C" w:rsidRPr="00C11BE1">
        <w:rPr>
          <w:spacing w:val="-2"/>
          <w:sz w:val="28"/>
          <w:szCs w:val="28"/>
        </w:rPr>
        <w:t xml:space="preserve"> муниципального</w:t>
      </w:r>
      <w:r w:rsidRPr="00C11BE1">
        <w:rPr>
          <w:spacing w:val="-2"/>
          <w:sz w:val="28"/>
          <w:szCs w:val="28"/>
        </w:rPr>
        <w:t xml:space="preserve"> образования </w:t>
      </w:r>
      <w:r w:rsidRPr="00C11BE1">
        <w:rPr>
          <w:sz w:val="28"/>
          <w:szCs w:val="28"/>
        </w:rPr>
        <w:t xml:space="preserve">предусматривает в решениях об условиях приватизации муниципального имущества преимущественное право арендаторов на приобретение арендуемого имущества с соблюдением условий, установленных </w:t>
      </w:r>
      <w:hyperlink w:anchor="sub_3" w:history="1">
        <w:r w:rsidRPr="00C11BE1">
          <w:rPr>
            <w:sz w:val="28"/>
            <w:szCs w:val="28"/>
          </w:rPr>
          <w:t>разделом 3</w:t>
        </w:r>
      </w:hyperlink>
      <w:r w:rsidRPr="00C11BE1">
        <w:rPr>
          <w:sz w:val="28"/>
          <w:szCs w:val="28"/>
        </w:rPr>
        <w:t xml:space="preserve"> настоящего Положения.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4.2. В течение десяти дней с даты принятия решения об условиях приватизации арендуемого имущества в порядке, установленном </w:t>
      </w:r>
      <w:hyperlink r:id="rId18" w:history="1">
        <w:r w:rsidRPr="00C11BE1">
          <w:rPr>
            <w:sz w:val="28"/>
            <w:szCs w:val="28"/>
          </w:rPr>
          <w:t>Федеральным законом</w:t>
        </w:r>
      </w:hyperlink>
      <w:r w:rsidRPr="00C11BE1">
        <w:rPr>
          <w:sz w:val="28"/>
          <w:szCs w:val="28"/>
        </w:rPr>
        <w:t xml:space="preserve"> «О приватизации государственного и муниципального имущества», Администрация </w:t>
      </w:r>
      <w:r w:rsidR="0084068C" w:rsidRPr="00C11BE1">
        <w:rPr>
          <w:spacing w:val="-2"/>
          <w:sz w:val="28"/>
          <w:szCs w:val="28"/>
        </w:rPr>
        <w:t xml:space="preserve">Белоярского муниципального </w:t>
      </w:r>
      <w:r w:rsidRPr="00C11BE1">
        <w:rPr>
          <w:spacing w:val="-2"/>
          <w:sz w:val="28"/>
          <w:szCs w:val="28"/>
        </w:rPr>
        <w:t>образования</w:t>
      </w:r>
      <w:r w:rsidRPr="00C11BE1">
        <w:rPr>
          <w:sz w:val="28"/>
          <w:szCs w:val="28"/>
        </w:rPr>
        <w:t xml:space="preserve"> направляет арендаторам - субъектам малого и среднего предпринимательства, соответствующим установленным </w:t>
      </w:r>
      <w:hyperlink w:anchor="sub_3" w:history="1">
        <w:r w:rsidRPr="00C11BE1">
          <w:rPr>
            <w:sz w:val="28"/>
            <w:szCs w:val="28"/>
          </w:rPr>
          <w:t>разделом 3</w:t>
        </w:r>
      </w:hyperlink>
      <w:r w:rsidRPr="00C11BE1">
        <w:rPr>
          <w:sz w:val="28"/>
          <w:szCs w:val="28"/>
        </w:rPr>
        <w:t xml:space="preserve"> настоящего Положения требованиям, копии указанного решения, предложения о заключении договоров купли-продажи муниципального имущества (далее - предложение) и проекты договоров купли-продажи такого имущества, а также при наличии задолженности по арендной плате за имущество, неустойкам (штрафам, пеням) требования о погашении такой задолженности с </w:t>
      </w:r>
      <w:r w:rsidRPr="00C11BE1">
        <w:rPr>
          <w:sz w:val="28"/>
          <w:szCs w:val="28"/>
        </w:rPr>
        <w:lastRenderedPageBreak/>
        <w:t>указанием ее размера.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4.3. Государственное или муниципальное унитарное предприятие, которое приняло решение о совершении сделки, направленной на возмездное отчуждение движимого и недвижимого имущества, принадлежащего ему на праве хозяйственного ведения или оперативного управления и арендуемого лицом, отвечающим установленным </w:t>
      </w:r>
      <w:hyperlink w:anchor="sub_3" w:history="1">
        <w:r w:rsidRPr="00C11BE1">
          <w:rPr>
            <w:sz w:val="28"/>
            <w:szCs w:val="28"/>
          </w:rPr>
          <w:t>разделом 3</w:t>
        </w:r>
      </w:hyperlink>
      <w:r w:rsidRPr="00C11BE1">
        <w:rPr>
          <w:sz w:val="28"/>
          <w:szCs w:val="28"/>
        </w:rPr>
        <w:t xml:space="preserve"> настоящего Положения требованиям, а также получило в соответствии с законодательством Российской Федерации согласие собственника на отчуждение этого имущества, направляет указанному лицу предложение о заключении договора купли-продажи арендуемого имущества с указанием цены этого имущества, установленной с учетом его рыночной стоимости, определенной в соответствии с </w:t>
      </w:r>
      <w:hyperlink r:id="rId19" w:history="1">
        <w:r w:rsidRPr="00C11BE1">
          <w:rPr>
            <w:sz w:val="28"/>
            <w:szCs w:val="28"/>
          </w:rPr>
          <w:t>Федеральным законом</w:t>
        </w:r>
      </w:hyperlink>
      <w:r w:rsidRPr="00C11BE1">
        <w:rPr>
          <w:sz w:val="28"/>
          <w:szCs w:val="28"/>
        </w:rPr>
        <w:t xml:space="preserve"> «Об оценочной деятельности в Российской Федерации», проект договора купли-продажи арендуемого имущества и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4.4. В случае согласия субъекта малого или среднего предпринимательства на использование преимущественного права на приобретение арендуемого имущества договор купли-продажи арендуемого имущества должен быть заключен в течение тридцати дней со дня получения указанным субъектом предложения о его заключении и (или) проекта договора купли-продажи арендуемого имущества.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4.4.1. Течение срока, указанного в </w:t>
      </w:r>
      <w:hyperlink w:anchor="sub_44" w:history="1">
        <w:r w:rsidRPr="00C11BE1">
          <w:rPr>
            <w:sz w:val="28"/>
            <w:szCs w:val="28"/>
          </w:rPr>
          <w:t>пункте 4.4</w:t>
        </w:r>
      </w:hyperlink>
      <w:r w:rsidRPr="00C11BE1">
        <w:rPr>
          <w:sz w:val="28"/>
          <w:szCs w:val="28"/>
        </w:rPr>
        <w:t xml:space="preserve"> настоящего Положения, приостанавливается в случае оспаривания субъектом малого или среднего предпринимательства достоверности величины рыночной стоимости объекта оценки, используемой для определения цены выкупаемого имущества, до дня вступления в законную силу решения суда.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4.5. При заключении договора купли-продажи арендуемого имущества необходимо наличие документов, подтверждающих внесение арендной платы в соответствии с установленными договорами сроками платежей, а также документов о погашении задолженности по арендной плате за имущество, неустойкам (штрафам, пеням) в размере, указанном в требовании о погашении такой задолженности (в случае, если данное требование направлялось субъекту малого или среднего предпринимательства).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46"/>
      <w:r w:rsidRPr="00C11BE1">
        <w:rPr>
          <w:sz w:val="28"/>
          <w:szCs w:val="28"/>
        </w:rPr>
        <w:t>4.6. В любой день до истечения срока, установленного пунктом 4.4 настоящего раздела, субъекты малого и среднего предпринимательства вправе подать в письменной форме заявление об отказе от использования преимущественного права на приобретение арендуемого имущества.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47"/>
      <w:bookmarkEnd w:id="7"/>
      <w:r w:rsidRPr="00C11BE1">
        <w:rPr>
          <w:sz w:val="28"/>
          <w:szCs w:val="28"/>
        </w:rPr>
        <w:t>4.7. Уступка субъектами малого и среднего предпринимательства преимущественного права на приобретение арендуемого имущества не допускается.</w:t>
      </w:r>
    </w:p>
    <w:bookmarkEnd w:id="8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4.8. Субъекты малого и среднего предпринимательства имеют право обжаловать в порядке, установленном законодательством Российской Федерации: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481"/>
      <w:r w:rsidRPr="00C11BE1">
        <w:rPr>
          <w:sz w:val="28"/>
          <w:szCs w:val="28"/>
        </w:rPr>
        <w:t xml:space="preserve">1) отказ Администрации </w:t>
      </w:r>
      <w:r w:rsidR="0084068C" w:rsidRPr="00C11BE1">
        <w:rPr>
          <w:spacing w:val="-2"/>
          <w:sz w:val="28"/>
          <w:szCs w:val="28"/>
        </w:rPr>
        <w:t>Белоярс</w:t>
      </w:r>
      <w:r w:rsidR="008E52E5" w:rsidRPr="00C11BE1">
        <w:rPr>
          <w:spacing w:val="-2"/>
          <w:sz w:val="28"/>
          <w:szCs w:val="28"/>
        </w:rPr>
        <w:t>кого</w:t>
      </w:r>
      <w:r w:rsidR="0084068C" w:rsidRPr="00C11BE1">
        <w:rPr>
          <w:spacing w:val="-2"/>
          <w:sz w:val="28"/>
          <w:szCs w:val="28"/>
        </w:rPr>
        <w:t xml:space="preserve"> муниципального</w:t>
      </w:r>
      <w:r w:rsidRPr="00C11BE1">
        <w:rPr>
          <w:spacing w:val="-2"/>
          <w:sz w:val="28"/>
          <w:szCs w:val="28"/>
        </w:rPr>
        <w:t xml:space="preserve"> образования</w:t>
      </w:r>
      <w:r w:rsidRPr="00C11BE1">
        <w:rPr>
          <w:sz w:val="28"/>
          <w:szCs w:val="28"/>
        </w:rPr>
        <w:t xml:space="preserve"> в реализации преимущественного права на приобретение арендуемого имущества, а также его бездействие в части принятия решения об отчуждении арендуемого имущества и (или) совершения юридически значимых действий, необходимых для </w:t>
      </w:r>
      <w:r w:rsidRPr="00C11BE1">
        <w:rPr>
          <w:sz w:val="28"/>
          <w:szCs w:val="28"/>
        </w:rPr>
        <w:lastRenderedPageBreak/>
        <w:t>реализации преимущественного права на приобретение арендуемого имущества;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482"/>
      <w:bookmarkEnd w:id="9"/>
      <w:r w:rsidRPr="00C11BE1">
        <w:rPr>
          <w:sz w:val="28"/>
          <w:szCs w:val="28"/>
        </w:rPr>
        <w:t>2) достоверность величины рыночной стоимости объекта оценки, используемой для определения цены выкупаемого имущества.</w:t>
      </w:r>
    </w:p>
    <w:bookmarkEnd w:id="10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4.</w:t>
      </w:r>
      <w:hyperlink r:id="rId20" w:history="1">
        <w:r w:rsidRPr="00C11BE1">
          <w:rPr>
            <w:sz w:val="28"/>
            <w:szCs w:val="28"/>
          </w:rPr>
          <w:t>9.</w:t>
        </w:r>
      </w:hyperlink>
      <w:r w:rsidRPr="00C11BE1">
        <w:rPr>
          <w:sz w:val="28"/>
          <w:szCs w:val="28"/>
        </w:rPr>
        <w:t xml:space="preserve"> Субъекты малого и среднего предпринимательства утрачивают преимущественное право на приобретение арендуемого имущества: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491"/>
      <w:r w:rsidRPr="00C11BE1">
        <w:rPr>
          <w:sz w:val="28"/>
          <w:szCs w:val="28"/>
        </w:rPr>
        <w:t>1) с момента отказа субъекта малого или среднего предпринимательства от заключения договора купли-продажи арендуемого имущества;</w:t>
      </w:r>
    </w:p>
    <w:bookmarkEnd w:id="11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2) по истечении тридцати дней со дня получения субъектом малого или среднего предпринимательства предложения и (или) проекта договора купли-продажи арендуемого имущества в случае, если этот договор не подписан субъектом малого или среднего предпринимательства в указанный срок, за исключением случаев приостановления течения указанного срока в соответствии с </w:t>
      </w:r>
      <w:hyperlink w:anchor="sub_441" w:history="1">
        <w:r w:rsidRPr="00C11BE1">
          <w:rPr>
            <w:sz w:val="28"/>
            <w:szCs w:val="28"/>
          </w:rPr>
          <w:t>частью 4.4.1</w:t>
        </w:r>
      </w:hyperlink>
      <w:r w:rsidRPr="00C11BE1">
        <w:rPr>
          <w:sz w:val="28"/>
          <w:szCs w:val="28"/>
        </w:rPr>
        <w:t xml:space="preserve"> настоящего раздела;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493"/>
      <w:r w:rsidRPr="00C11BE1">
        <w:rPr>
          <w:sz w:val="28"/>
          <w:szCs w:val="28"/>
        </w:rPr>
        <w:t>3) с момента расторжения договора купли-продажи арендуемого имущества в связи с существенным нарушением его условий субъектом малого или среднего предпринимательства.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410"/>
      <w:bookmarkEnd w:id="12"/>
      <w:r w:rsidRPr="00C11BE1">
        <w:rPr>
          <w:sz w:val="28"/>
          <w:szCs w:val="28"/>
        </w:rPr>
        <w:t xml:space="preserve">4.10.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основаниям, определенным частью 4.9 настоящего раздела, Администрация </w:t>
      </w:r>
      <w:r w:rsidR="0084068C" w:rsidRPr="00C11BE1">
        <w:rPr>
          <w:spacing w:val="-2"/>
          <w:sz w:val="28"/>
          <w:szCs w:val="28"/>
        </w:rPr>
        <w:t>Белоярс</w:t>
      </w:r>
      <w:r w:rsidR="008E52E5" w:rsidRPr="00C11BE1">
        <w:rPr>
          <w:spacing w:val="-2"/>
          <w:sz w:val="28"/>
          <w:szCs w:val="28"/>
        </w:rPr>
        <w:t>кого</w:t>
      </w:r>
      <w:r w:rsidRPr="00C11BE1">
        <w:rPr>
          <w:spacing w:val="-2"/>
          <w:sz w:val="28"/>
          <w:szCs w:val="28"/>
        </w:rPr>
        <w:t xml:space="preserve"> муниципального  образования</w:t>
      </w:r>
      <w:r w:rsidRPr="00C11BE1">
        <w:rPr>
          <w:sz w:val="28"/>
          <w:szCs w:val="28"/>
        </w:rPr>
        <w:t xml:space="preserve"> (далее – уполномоченный орган) в порядке, установленном законодательством Российской Федерации о приватизации, принимает одно из следующих решений: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411"/>
      <w:bookmarkEnd w:id="13"/>
      <w:r w:rsidRPr="00C11BE1">
        <w:rPr>
          <w:sz w:val="28"/>
          <w:szCs w:val="28"/>
        </w:rPr>
        <w:t xml:space="preserve">1)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имущества, установленных </w:t>
      </w:r>
      <w:hyperlink r:id="rId21" w:history="1">
        <w:r w:rsidRPr="00C11BE1">
          <w:rPr>
            <w:sz w:val="28"/>
            <w:szCs w:val="28"/>
          </w:rPr>
          <w:t>Федеральным законом</w:t>
        </w:r>
      </w:hyperlink>
      <w:r w:rsidRPr="00C11BE1">
        <w:rPr>
          <w:sz w:val="28"/>
          <w:szCs w:val="28"/>
        </w:rPr>
        <w:t xml:space="preserve"> «О приватизации государственного и муниципального имущества»;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412"/>
      <w:bookmarkEnd w:id="14"/>
      <w:r w:rsidRPr="00C11BE1">
        <w:rPr>
          <w:sz w:val="28"/>
          <w:szCs w:val="28"/>
        </w:rPr>
        <w:t>2) об отмене принятого решения об условиях приватизации арендуемого имущества.</w:t>
      </w:r>
    </w:p>
    <w:bookmarkEnd w:id="15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4.10.1. Субъект малого или среднего предпринимательства, утративший по основаниям, предусмотренным под</w:t>
      </w:r>
      <w:hyperlink w:anchor="sub_491" w:history="1">
        <w:r w:rsidRPr="00C11BE1">
          <w:rPr>
            <w:sz w:val="28"/>
            <w:szCs w:val="28"/>
          </w:rPr>
          <w:t>пунктом 1</w:t>
        </w:r>
      </w:hyperlink>
      <w:r w:rsidRPr="00C11BE1">
        <w:rPr>
          <w:sz w:val="28"/>
          <w:szCs w:val="28"/>
        </w:rPr>
        <w:t xml:space="preserve"> или </w:t>
      </w:r>
      <w:hyperlink w:anchor="sub_492" w:history="1">
        <w:r w:rsidRPr="00C11BE1">
          <w:rPr>
            <w:sz w:val="28"/>
            <w:szCs w:val="28"/>
          </w:rPr>
          <w:t>2 пункта 4.9</w:t>
        </w:r>
      </w:hyperlink>
      <w:r w:rsidRPr="00C11BE1">
        <w:rPr>
          <w:sz w:val="28"/>
          <w:szCs w:val="28"/>
        </w:rPr>
        <w:t xml:space="preserve"> настоящего раздела, преимущественное право на приобретение арендуемого имущества, в отношении которого уполномоченным органом принято предусмотренное </w:t>
      </w:r>
      <w:hyperlink w:anchor="sub_41" w:history="1">
        <w:r w:rsidRPr="00C11BE1">
          <w:rPr>
            <w:sz w:val="28"/>
            <w:szCs w:val="28"/>
          </w:rPr>
          <w:t>пунктом 4.1</w:t>
        </w:r>
      </w:hyperlink>
      <w:r w:rsidRPr="00C11BE1">
        <w:rPr>
          <w:sz w:val="28"/>
          <w:szCs w:val="28"/>
        </w:rPr>
        <w:t xml:space="preserve"> настоящего раздела решение об условиях приватизации муниципального имущества, вправе направить в уполномоченный орган в соответствии с </w:t>
      </w:r>
      <w:hyperlink w:anchor="sub_9" w:history="1">
        <w:r w:rsidRPr="00C11BE1">
          <w:rPr>
            <w:sz w:val="28"/>
            <w:szCs w:val="28"/>
          </w:rPr>
          <w:t>разделом 7</w:t>
        </w:r>
      </w:hyperlink>
      <w:r w:rsidRPr="00C11BE1">
        <w:rPr>
          <w:sz w:val="28"/>
          <w:szCs w:val="28"/>
        </w:rPr>
        <w:t xml:space="preserve"> настоящего Положения заявление при условии, что на день подачи этого заявления арендуемое имущество, в отношении которого таким субъектом ранее было утрачено преимущественное право на его приобретение, находится в его временном владении и пользовании или временном пользовании в соответствии с договором или договорами аренды такого имущества.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4.11. В договоре купли-продажи арендуемого имущества, приобретаемого субъектами малого и среднего предпринимательства, стороны подтверждают выполнение продавцом и покупателем условий, установленных </w:t>
      </w:r>
      <w:hyperlink w:anchor="sub_3" w:history="1">
        <w:r w:rsidRPr="00C11BE1">
          <w:rPr>
            <w:sz w:val="28"/>
            <w:szCs w:val="28"/>
          </w:rPr>
          <w:t>разделом 3</w:t>
        </w:r>
      </w:hyperlink>
      <w:r w:rsidRPr="00C11BE1">
        <w:rPr>
          <w:sz w:val="28"/>
          <w:szCs w:val="28"/>
        </w:rPr>
        <w:t xml:space="preserve"> настоящего Положения.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82603" w:rsidRPr="00C11BE1" w:rsidRDefault="00382603" w:rsidP="0084068C">
      <w:pPr>
        <w:widowControl w:val="0"/>
        <w:autoSpaceDE w:val="0"/>
        <w:autoSpaceDN w:val="0"/>
        <w:adjustRightInd w:val="0"/>
        <w:ind w:left="1612" w:hanging="892"/>
        <w:jc w:val="center"/>
        <w:rPr>
          <w:sz w:val="28"/>
          <w:szCs w:val="28"/>
        </w:rPr>
      </w:pPr>
      <w:bookmarkStart w:id="16" w:name="sub_5"/>
      <w:r w:rsidRPr="00C11BE1">
        <w:rPr>
          <w:bCs/>
          <w:color w:val="26282F"/>
          <w:sz w:val="28"/>
          <w:szCs w:val="28"/>
        </w:rPr>
        <w:lastRenderedPageBreak/>
        <w:t>5.</w:t>
      </w:r>
      <w:r w:rsidRPr="00C11BE1">
        <w:rPr>
          <w:sz w:val="28"/>
          <w:szCs w:val="28"/>
        </w:rPr>
        <w:t xml:space="preserve"> Порядок оплаты муниципального имущества, приобретаемого его арендаторами при реализации преимущественного права на его приобретение</w:t>
      </w:r>
    </w:p>
    <w:bookmarkEnd w:id="16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5.1. Оплата арендуемого имущества,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такого имущества, осуществляется единовременно или в рассрочку посредством ежемесячных или ежеквартальных выплат в равных долях. Срок рассрочки оплаты такого имущества при реализации преимущественного права на его приобретение устанавливается муниципальным правовым актом, но не должен составлять менее пяти лет для недвижимого имущества и менее трех лет для движимого имущества.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7" w:name="sub_52"/>
      <w:r w:rsidRPr="00C11BE1">
        <w:rPr>
          <w:sz w:val="28"/>
          <w:szCs w:val="28"/>
        </w:rPr>
        <w:t>5.2. Право выбора порядка оплаты (единовременно или в рассрочку) приобретаемого арендуемого имущества, а также срока рассрочки в установленных в соответствии с настоящей статьей пределах принадлежит субъекту малого или среднего предпринимательства при реализации преимущественного права на приобретение арендуемого имущества.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8" w:name="sub_53"/>
      <w:bookmarkEnd w:id="17"/>
      <w:r w:rsidRPr="00C11BE1">
        <w:rPr>
          <w:sz w:val="28"/>
          <w:szCs w:val="28"/>
        </w:rPr>
        <w:t xml:space="preserve">5.3. На сумму денежных средств, по уплате которой предоставляется рассрочка, производится начисление процентов исходя из ставки, равной одной трети </w:t>
      </w:r>
      <w:hyperlink r:id="rId22" w:history="1">
        <w:r w:rsidRPr="00C11BE1">
          <w:rPr>
            <w:sz w:val="28"/>
            <w:szCs w:val="28"/>
          </w:rPr>
          <w:t>ставки рефинансирования</w:t>
        </w:r>
      </w:hyperlink>
      <w:r w:rsidRPr="00C11BE1">
        <w:rPr>
          <w:sz w:val="28"/>
          <w:szCs w:val="28"/>
        </w:rPr>
        <w:t xml:space="preserve"> Центрального банка Российской Федерации, действующей на дату опубликования объявления о продаже арендуемого имущества.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9" w:name="sub_54"/>
      <w:bookmarkEnd w:id="18"/>
      <w:r w:rsidRPr="00C11BE1">
        <w:rPr>
          <w:sz w:val="28"/>
          <w:szCs w:val="28"/>
        </w:rPr>
        <w:t>5.4. Оплата приобретаемого в рассрочку арендуемого имущества может быть осуществлена досрочно на основании решения покупателя.</w:t>
      </w:r>
    </w:p>
    <w:bookmarkEnd w:id="19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5.5. В случае, если арендуемое имущество приобретается арендатором в рассрочку, указанное имущество находится в залоге у продавца до полной его оплаты. Условия договора купли-продажи арендуемого имущества о неприменении данного правила ничтожны.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0" w:name="sub_56"/>
      <w:r w:rsidRPr="00C11BE1">
        <w:rPr>
          <w:sz w:val="28"/>
          <w:szCs w:val="28"/>
        </w:rPr>
        <w:t>5.6 Стоимость неотделимых улучшений арендуемого имущества засчитывается в счет оплаты приобретаемого арендуемого имущества в случае, если указанные улучшения осуществлены с согласия арендодателей.</w:t>
      </w:r>
    </w:p>
    <w:bookmarkEnd w:id="20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left="1612" w:hanging="892"/>
        <w:jc w:val="both"/>
        <w:rPr>
          <w:sz w:val="28"/>
          <w:szCs w:val="28"/>
        </w:rPr>
      </w:pPr>
      <w:bookmarkStart w:id="21" w:name="sub_6"/>
      <w:r w:rsidRPr="00C11BE1">
        <w:rPr>
          <w:bCs/>
          <w:sz w:val="28"/>
          <w:szCs w:val="28"/>
        </w:rPr>
        <w:t>6.</w:t>
      </w:r>
      <w:r w:rsidRPr="00C11BE1">
        <w:rPr>
          <w:sz w:val="28"/>
          <w:szCs w:val="28"/>
        </w:rPr>
        <w:t xml:space="preserve"> Последствия несоблюдения требований к порядку совершения сделок по возмездному отчуждению муниципального имущества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2" w:name="sub_61"/>
      <w:bookmarkEnd w:id="21"/>
      <w:r w:rsidRPr="00C11BE1">
        <w:rPr>
          <w:sz w:val="28"/>
          <w:szCs w:val="28"/>
        </w:rPr>
        <w:t>6.</w:t>
      </w:r>
      <w:hyperlink r:id="rId23" w:history="1">
        <w:r w:rsidRPr="00C11BE1">
          <w:rPr>
            <w:sz w:val="28"/>
            <w:szCs w:val="28"/>
          </w:rPr>
          <w:t>1.</w:t>
        </w:r>
      </w:hyperlink>
      <w:r w:rsidRPr="00C11BE1">
        <w:rPr>
          <w:sz w:val="28"/>
          <w:szCs w:val="28"/>
        </w:rPr>
        <w:t xml:space="preserve"> Сделки по приватизации муниципального имущества и иные сделки, направленные на возмездное отчуждение государственного или муниципального имущества и совершенные с нарушением требований, установленных настоящим Положением, ничтожны.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3" w:name="sub_62"/>
      <w:bookmarkEnd w:id="22"/>
      <w:r w:rsidRPr="00C11BE1">
        <w:rPr>
          <w:sz w:val="28"/>
          <w:szCs w:val="28"/>
        </w:rPr>
        <w:t xml:space="preserve">6.2. В случае продажи арендуемого имущества с нарушением преимущественного права на его приобретение субъект малого или среднего предпринимательства, соответствующий установленным </w:t>
      </w:r>
      <w:hyperlink w:anchor="sub_3" w:history="1">
        <w:r w:rsidRPr="00C11BE1">
          <w:rPr>
            <w:sz w:val="28"/>
            <w:szCs w:val="28"/>
          </w:rPr>
          <w:t>разделом 3</w:t>
        </w:r>
      </w:hyperlink>
      <w:r w:rsidRPr="00C11BE1">
        <w:rPr>
          <w:sz w:val="28"/>
          <w:szCs w:val="28"/>
        </w:rPr>
        <w:t xml:space="preserve"> настоящего Положения требованиям, в течение двух месяцев с момента, когда он узнал или должен был узнать о таком нарушении в отношении арендуемого имущества, вправе потребовать перевода на себя прав и обязанностей покупателя в судебном порядке.</w:t>
      </w:r>
    </w:p>
    <w:bookmarkEnd w:id="23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left="1612" w:hanging="892"/>
        <w:jc w:val="both"/>
        <w:rPr>
          <w:sz w:val="28"/>
          <w:szCs w:val="28"/>
        </w:rPr>
      </w:pPr>
      <w:bookmarkStart w:id="24" w:name="sub_9"/>
      <w:r w:rsidRPr="00C11BE1">
        <w:rPr>
          <w:bCs/>
          <w:sz w:val="28"/>
          <w:szCs w:val="28"/>
        </w:rPr>
        <w:lastRenderedPageBreak/>
        <w:t>7.</w:t>
      </w:r>
      <w:r w:rsidRPr="00C11BE1">
        <w:rPr>
          <w:sz w:val="28"/>
          <w:szCs w:val="28"/>
        </w:rPr>
        <w:t xml:space="preserve"> Иные положения</w:t>
      </w:r>
    </w:p>
    <w:bookmarkEnd w:id="24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7.1. В случае, если муниципальным правовым актом не установлен срок рассрочки оплаты арендуемого имущества, предусмотренный </w:t>
      </w:r>
      <w:hyperlink w:anchor="sub_5" w:history="1">
        <w:r w:rsidRPr="00C11BE1">
          <w:rPr>
            <w:sz w:val="28"/>
            <w:szCs w:val="28"/>
          </w:rPr>
          <w:t>разделом 5</w:t>
        </w:r>
      </w:hyperlink>
      <w:r w:rsidRPr="00C11BE1">
        <w:rPr>
          <w:sz w:val="28"/>
          <w:szCs w:val="28"/>
        </w:rPr>
        <w:t xml:space="preserve"> настоящего Положения, применяется срок рассрочки оплаты такого имущества, равный пяти годам для недвижимого имущества и трем годам для движимого имущества.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7.2. Субъект малого или среднего предпринимательства, соответствующий установленным </w:t>
      </w:r>
      <w:hyperlink w:anchor="sub_3" w:history="1">
        <w:r w:rsidRPr="00C11BE1">
          <w:rPr>
            <w:sz w:val="28"/>
            <w:szCs w:val="28"/>
          </w:rPr>
          <w:t>разделом 3</w:t>
        </w:r>
      </w:hyperlink>
      <w:r w:rsidRPr="00C11BE1">
        <w:rPr>
          <w:sz w:val="28"/>
          <w:szCs w:val="28"/>
        </w:rPr>
        <w:t xml:space="preserve"> настоящего Положения требованиям (далее - заявитель), по своей инициативе вправе направить в уполномоченный орган заявление в отношении недвижимого имущества, не включенного в утвержденный в соответствии с </w:t>
      </w:r>
      <w:hyperlink r:id="rId24" w:history="1">
        <w:r w:rsidRPr="00C11BE1">
          <w:rPr>
            <w:sz w:val="28"/>
            <w:szCs w:val="28"/>
          </w:rPr>
          <w:t>частью 4 статьи 18</w:t>
        </w:r>
      </w:hyperlink>
      <w:r w:rsidRPr="00C11BE1">
        <w:rPr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предпринимательства.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7.2.1. Заявитель по своей инициативе вправе направить в уполномоченный орган заявление в отношении имущества, включенного в утвержденный в соответствии с </w:t>
      </w:r>
      <w:hyperlink r:id="rId25" w:history="1">
        <w:r w:rsidRPr="00C11BE1">
          <w:rPr>
            <w:sz w:val="28"/>
            <w:szCs w:val="28"/>
          </w:rPr>
          <w:t>частью 4 статьи 18</w:t>
        </w:r>
      </w:hyperlink>
      <w:r w:rsidRPr="00C11BE1">
        <w:rPr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при условии, что: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1) арендуемое имущество на день подачи субъектом малого или среднего предпринимательства заявления находится в его временном владении и пользовании или временном пользовании непрерывно в течение двух лет и более для недвижимого имущества и в течение одного года и более для движимого имущества в соответствии с договором или договорами аренды такого имущества;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2) арендуемое имущество включено в утвержденный в соответствии с </w:t>
      </w:r>
      <w:hyperlink r:id="rId26" w:history="1">
        <w:r w:rsidRPr="00C11BE1">
          <w:rPr>
            <w:sz w:val="28"/>
            <w:szCs w:val="28"/>
          </w:rPr>
          <w:t>частью 4 статьи 18</w:t>
        </w:r>
      </w:hyperlink>
      <w:r w:rsidRPr="00C11BE1">
        <w:rPr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в течение пяти и более лет до дня подачи этого заявления в отношении недвижимого имущества и в течение трех лет до дня подачи этого заявления в отношении движимого имущества;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 xml:space="preserve">3) в отношении арендуемого движимого имущества в утвержденном в соответствии с </w:t>
      </w:r>
      <w:hyperlink r:id="rId27" w:history="1">
        <w:r w:rsidRPr="00C11BE1">
          <w:rPr>
            <w:sz w:val="28"/>
            <w:szCs w:val="28"/>
          </w:rPr>
          <w:t>частью 4 статьи 18</w:t>
        </w:r>
      </w:hyperlink>
      <w:r w:rsidRPr="00C11BE1">
        <w:rPr>
          <w:sz w:val="28"/>
          <w:szCs w:val="28"/>
        </w:rPr>
        <w:t xml:space="preserve"> Федерального закона «О развитии малого и среднего предпринимательства в Российской Федерации» перечне муниципального имущества, предназначенного для передачи во владение и (или) в пользование субъектам малого и среднего предпринимательства, отсутствуют сведения об отнесении такого имущества к имуществу, указанному в </w:t>
      </w:r>
      <w:hyperlink w:anchor="sub_24" w:history="1">
        <w:r w:rsidRPr="00C11BE1">
          <w:rPr>
            <w:sz w:val="28"/>
            <w:szCs w:val="28"/>
          </w:rPr>
          <w:t xml:space="preserve"> пункте 2.4 раздела 2</w:t>
        </w:r>
      </w:hyperlink>
      <w:r w:rsidRPr="00C11BE1">
        <w:rPr>
          <w:sz w:val="28"/>
          <w:szCs w:val="28"/>
        </w:rPr>
        <w:t xml:space="preserve"> настоящего Положения.</w:t>
      </w:r>
    </w:p>
    <w:p w:rsidR="00382603" w:rsidRPr="00C11BE1" w:rsidRDefault="00B636F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hyperlink r:id="rId28" w:history="1">
        <w:r w:rsidR="00382603" w:rsidRPr="00C11BE1">
          <w:rPr>
            <w:sz w:val="28"/>
            <w:szCs w:val="28"/>
          </w:rPr>
          <w:t>3.</w:t>
        </w:r>
      </w:hyperlink>
      <w:r w:rsidR="00382603" w:rsidRPr="00C11BE1">
        <w:rPr>
          <w:sz w:val="28"/>
          <w:szCs w:val="28"/>
        </w:rPr>
        <w:t xml:space="preserve"> При получении заявления уполномоченный орган обязан: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5" w:name="sub_931"/>
      <w:r w:rsidRPr="00C11BE1">
        <w:rPr>
          <w:sz w:val="28"/>
          <w:szCs w:val="28"/>
        </w:rPr>
        <w:t xml:space="preserve">1) обеспечить заключение договора на проведение оценки рыночной стоимости арендуемого имущества в порядке, установленном </w:t>
      </w:r>
      <w:hyperlink r:id="rId29" w:history="1">
        <w:r w:rsidRPr="00C11BE1">
          <w:rPr>
            <w:sz w:val="28"/>
            <w:szCs w:val="28"/>
          </w:rPr>
          <w:t>Федеральным законом</w:t>
        </w:r>
      </w:hyperlink>
      <w:r w:rsidRPr="00C11BE1">
        <w:rPr>
          <w:sz w:val="28"/>
          <w:szCs w:val="28"/>
        </w:rPr>
        <w:t xml:space="preserve"> «Об оценочной деятельности в Российской Федерации», в двухмесячный срок с даты получения заявления;</w:t>
      </w:r>
    </w:p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6" w:name="sub_932"/>
      <w:bookmarkEnd w:id="25"/>
      <w:r w:rsidRPr="00C11BE1">
        <w:rPr>
          <w:sz w:val="28"/>
          <w:szCs w:val="28"/>
        </w:rPr>
        <w:lastRenderedPageBreak/>
        <w:t>2) принять решение об условиях приватизации арендуемого имущества в двухнедельный срок с даты принятия отчета о его оценке;</w:t>
      </w:r>
    </w:p>
    <w:bookmarkEnd w:id="26"/>
    <w:p w:rsidR="00382603" w:rsidRPr="00C11BE1" w:rsidRDefault="00382603" w:rsidP="0062181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11BE1">
        <w:rPr>
          <w:sz w:val="28"/>
          <w:szCs w:val="28"/>
        </w:rPr>
        <w:t>3) направить заявителю проект договора купли-продажи арендуемого имущества в десятидневный срок с даты принятия решения об условиях приватизации арендуемого имущества.</w:t>
      </w:r>
    </w:p>
    <w:p w:rsidR="003E3C83" w:rsidRPr="0084068C" w:rsidRDefault="00382603" w:rsidP="0084068C">
      <w:pPr>
        <w:widowControl w:val="0"/>
        <w:autoSpaceDE w:val="0"/>
        <w:autoSpaceDN w:val="0"/>
        <w:adjustRightInd w:val="0"/>
        <w:ind w:firstLine="720"/>
        <w:jc w:val="both"/>
        <w:rPr>
          <w:rFonts w:ascii="PT Astra Serif" w:hAnsi="PT Astra Serif" w:cs="Times New Roman CYR"/>
          <w:sz w:val="28"/>
          <w:szCs w:val="28"/>
        </w:rPr>
      </w:pPr>
      <w:r w:rsidRPr="00C11BE1">
        <w:rPr>
          <w:sz w:val="28"/>
          <w:szCs w:val="28"/>
        </w:rPr>
        <w:t xml:space="preserve">4. В случае, если заявитель не соответствует установленным </w:t>
      </w:r>
      <w:hyperlink w:anchor="sub_3" w:history="1">
        <w:r w:rsidRPr="00C11BE1">
          <w:rPr>
            <w:sz w:val="28"/>
            <w:szCs w:val="28"/>
          </w:rPr>
          <w:t>разделом 3</w:t>
        </w:r>
      </w:hyperlink>
      <w:r w:rsidRPr="00C11BE1">
        <w:rPr>
          <w:sz w:val="28"/>
          <w:szCs w:val="28"/>
        </w:rPr>
        <w:t xml:space="preserve"> настоящего Положения требованиям и (или) отчуждение арендуемого имущества, указанного в заявлении, в порядке реализации преимущественного права на приобретение арендуемого имущества не допускается в соответствии с настоящим Федеральным законом или другими федеральными законами, уполномоченный орган в тридцатидневный срок с даты получения этого заявления возвращает его арендатору с указанием причины отказа в приобретении арендуемого имущества.</w:t>
      </w:r>
    </w:p>
    <w:sectPr w:rsidR="003E3C83" w:rsidRPr="0084068C" w:rsidSect="0084068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CEC" w:rsidRDefault="00A94CEC" w:rsidP="00B94F05">
      <w:r>
        <w:separator/>
      </w:r>
    </w:p>
  </w:endnote>
  <w:endnote w:type="continuationSeparator" w:id="1">
    <w:p w:rsidR="00A94CEC" w:rsidRDefault="00A94CEC" w:rsidP="00B94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43A" w:rsidRDefault="00B636F3">
    <w:pPr>
      <w:pStyle w:val="a3"/>
      <w:jc w:val="right"/>
    </w:pPr>
    <w:r>
      <w:fldChar w:fldCharType="begin"/>
    </w:r>
    <w:r w:rsidR="00382603">
      <w:instrText>PAGE   \* MERGEFORMAT</w:instrText>
    </w:r>
    <w:r>
      <w:fldChar w:fldCharType="separate"/>
    </w:r>
    <w:r w:rsidR="00C11BE1">
      <w:rPr>
        <w:noProof/>
      </w:rPr>
      <w:t>2</w:t>
    </w:r>
    <w:r>
      <w:fldChar w:fldCharType="end"/>
    </w:r>
  </w:p>
  <w:p w:rsidR="00A6743A" w:rsidRDefault="00A94CE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CEC" w:rsidRDefault="00A94CEC" w:rsidP="00B94F05">
      <w:r>
        <w:separator/>
      </w:r>
    </w:p>
  </w:footnote>
  <w:footnote w:type="continuationSeparator" w:id="1">
    <w:p w:rsidR="00A94CEC" w:rsidRDefault="00A94CEC" w:rsidP="00B94F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2603"/>
    <w:rsid w:val="000E0992"/>
    <w:rsid w:val="002D7A96"/>
    <w:rsid w:val="003327FF"/>
    <w:rsid w:val="00382603"/>
    <w:rsid w:val="003B1BF0"/>
    <w:rsid w:val="003E3C83"/>
    <w:rsid w:val="00507370"/>
    <w:rsid w:val="00542DD8"/>
    <w:rsid w:val="005E2955"/>
    <w:rsid w:val="005E69B7"/>
    <w:rsid w:val="00621818"/>
    <w:rsid w:val="0071562A"/>
    <w:rsid w:val="007738BE"/>
    <w:rsid w:val="00775C46"/>
    <w:rsid w:val="007B63F8"/>
    <w:rsid w:val="007C3001"/>
    <w:rsid w:val="00827E46"/>
    <w:rsid w:val="0084068C"/>
    <w:rsid w:val="008E52E5"/>
    <w:rsid w:val="009E22C6"/>
    <w:rsid w:val="00A94CEC"/>
    <w:rsid w:val="00B636F3"/>
    <w:rsid w:val="00B94F05"/>
    <w:rsid w:val="00BB6869"/>
    <w:rsid w:val="00C11BE1"/>
    <w:rsid w:val="00C33D8B"/>
    <w:rsid w:val="00C5705C"/>
    <w:rsid w:val="00D1729A"/>
    <w:rsid w:val="00D222C4"/>
    <w:rsid w:val="00DF30E7"/>
    <w:rsid w:val="00E24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qFormat/>
    <w:rsid w:val="00382603"/>
    <w:pPr>
      <w:spacing w:before="280" w:after="280"/>
    </w:pPr>
    <w:rPr>
      <w:lang w:eastAsia="zh-CN"/>
    </w:rPr>
  </w:style>
  <w:style w:type="paragraph" w:styleId="a3">
    <w:name w:val="footer"/>
    <w:basedOn w:val="a"/>
    <w:link w:val="a4"/>
    <w:uiPriority w:val="99"/>
    <w:unhideWhenUsed/>
    <w:rsid w:val="0038260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</w:rPr>
  </w:style>
  <w:style w:type="character" w:customStyle="1" w:styleId="a4">
    <w:name w:val="Нижний колонтитул Знак"/>
    <w:basedOn w:val="a0"/>
    <w:link w:val="a3"/>
    <w:uiPriority w:val="99"/>
    <w:rsid w:val="00382603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38260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382603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basedOn w:val="a"/>
    <w:rsid w:val="00382603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8E52E5"/>
    <w:rPr>
      <w:color w:val="0000FF"/>
      <w:u w:val="single"/>
    </w:rPr>
  </w:style>
  <w:style w:type="paragraph" w:customStyle="1" w:styleId="dt-p">
    <w:name w:val="dt-p"/>
    <w:basedOn w:val="a"/>
    <w:rsid w:val="008406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12154854/15" TargetMode="External"/><Relationship Id="rId13" Type="http://schemas.openxmlformats.org/officeDocument/2006/relationships/hyperlink" Target="http://ivo.garant.ru/document/redirect/12154854/1403" TargetMode="External"/><Relationship Id="rId18" Type="http://schemas.openxmlformats.org/officeDocument/2006/relationships/hyperlink" Target="http://ivo.garant.ru/document/redirect/12125505/14" TargetMode="External"/><Relationship Id="rId26" Type="http://schemas.openxmlformats.org/officeDocument/2006/relationships/hyperlink" Target="http://ivo.garant.ru/document/redirect/12154854/180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ivo.garant.ru/document/redirect/12125505/400" TargetMode="External"/><Relationship Id="rId7" Type="http://schemas.openxmlformats.org/officeDocument/2006/relationships/footer" Target="footer1.xml"/><Relationship Id="rId12" Type="http://schemas.openxmlformats.org/officeDocument/2006/relationships/hyperlink" Target="http://ivo.garant.ru/document/redirect/12154854/1804" TargetMode="External"/><Relationship Id="rId17" Type="http://schemas.openxmlformats.org/officeDocument/2006/relationships/hyperlink" Target="http://ivo.garant.ru/document/redirect/55171137/0" TargetMode="External"/><Relationship Id="rId25" Type="http://schemas.openxmlformats.org/officeDocument/2006/relationships/hyperlink" Target="http://ivo.garant.ru/document/redirect/12154854/1804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vo.garant.ru/document/redirect/12154854/1804" TargetMode="External"/><Relationship Id="rId20" Type="http://schemas.openxmlformats.org/officeDocument/2006/relationships/hyperlink" Target="http://ivo.garant.ru/document/redirect/12184074/0" TargetMode="External"/><Relationship Id="rId29" Type="http://schemas.openxmlformats.org/officeDocument/2006/relationships/hyperlink" Target="http://ivo.garant.ru/document/redirect/12112509/10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dmnburasy.ru/" TargetMode="External"/><Relationship Id="rId11" Type="http://schemas.openxmlformats.org/officeDocument/2006/relationships/hyperlink" Target="http://ivo.garant.ru/document/redirect/406574223/1000" TargetMode="External"/><Relationship Id="rId24" Type="http://schemas.openxmlformats.org/officeDocument/2006/relationships/hyperlink" Target="http://ivo.garant.ru/document/redirect/12154854/180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ivo.garant.ru/document/redirect/12154854/1804" TargetMode="External"/><Relationship Id="rId23" Type="http://schemas.openxmlformats.org/officeDocument/2006/relationships/hyperlink" Target="http://ivo.garant.ru/document/redirect/12186300/0" TargetMode="External"/><Relationship Id="rId28" Type="http://schemas.openxmlformats.org/officeDocument/2006/relationships/hyperlink" Target="http://ivo.garant.ru/document/redirect/12184079/0" TargetMode="External"/><Relationship Id="rId10" Type="http://schemas.openxmlformats.org/officeDocument/2006/relationships/hyperlink" Target="http://ivo.garant.ru/document/redirect/12125505/0" TargetMode="External"/><Relationship Id="rId19" Type="http://schemas.openxmlformats.org/officeDocument/2006/relationships/hyperlink" Target="http://ivo.garant.ru/document/redirect/12112509/7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ivo.garant.ru/document/redirect/12154854/1804" TargetMode="External"/><Relationship Id="rId14" Type="http://schemas.openxmlformats.org/officeDocument/2006/relationships/hyperlink" Target="http://ivo.garant.ru/document/redirect/12112509/200" TargetMode="External"/><Relationship Id="rId22" Type="http://schemas.openxmlformats.org/officeDocument/2006/relationships/hyperlink" Target="http://ivo.garant.ru/document/redirect/10180094/0" TargetMode="External"/><Relationship Id="rId27" Type="http://schemas.openxmlformats.org/officeDocument/2006/relationships/hyperlink" Target="http://ivo.garant.ru/document/redirect/12154854/180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3637</Words>
  <Characters>20734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14</cp:revision>
  <cp:lastPrinted>2023-10-04T05:07:00Z</cp:lastPrinted>
  <dcterms:created xsi:type="dcterms:W3CDTF">2023-08-22T05:39:00Z</dcterms:created>
  <dcterms:modified xsi:type="dcterms:W3CDTF">2023-10-04T05:07:00Z</dcterms:modified>
</cp:coreProperties>
</file>